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2F02" w14:textId="5421AF46" w:rsidR="00183F1B" w:rsidRDefault="00316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Classroom Floorplan </w:t>
      </w:r>
    </w:p>
    <w:p w14:paraId="6A3D7E43" w14:textId="77777777" w:rsidR="00FE790E" w:rsidRDefault="00FE790E">
      <w:pPr>
        <w:rPr>
          <w:rFonts w:ascii="Times New Roman" w:hAnsi="Times New Roman" w:cs="Times New Roman"/>
        </w:rPr>
      </w:pPr>
    </w:p>
    <w:p w14:paraId="0F2A6925" w14:textId="69107B71" w:rsidR="00316883" w:rsidRDefault="00316883">
      <w:pPr>
        <w:rPr>
          <w:rFonts w:ascii="Times New Roman" w:hAnsi="Times New Roman" w:cs="Times New Roman"/>
        </w:rPr>
      </w:pPr>
    </w:p>
    <w:p w14:paraId="385C976F" w14:textId="23477729" w:rsidR="00316883" w:rsidRPr="00316883" w:rsidRDefault="00110D11" w:rsidP="002E169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assuming that this classroom setup is for upper-elementary aged students (around grade 5-grade 8). I would like the setup to include </w:t>
      </w:r>
      <w:r w:rsidR="00AA20D9">
        <w:rPr>
          <w:rFonts w:ascii="Times New Roman" w:hAnsi="Times New Roman" w:cs="Times New Roman"/>
        </w:rPr>
        <w:t xml:space="preserve">a semi-circle setup to allow for collaboration and discussion, as well as creating a teamwork-provoking atmosphere. I want the teacher’s desk at the back since I will not be using it most often throughout the school day. I would prefer to be either sitting at the table in the middle when talking to the students or circulating throughout the classroom while they complete their work. I would like to have the rug and bookshelf in the same space to provide somewhere for any of the students to have some quiet time with a book or just themselves when regulation is needed. </w:t>
      </w:r>
      <w:r w:rsidR="002E1698">
        <w:rPr>
          <w:rFonts w:ascii="Times New Roman" w:hAnsi="Times New Roman" w:cs="Times New Roman"/>
        </w:rPr>
        <w:t xml:space="preserve">I set a table just in front of my desk so that if a group of students ever needed a space where they can work with me, it is easily accessible for them. I like having a space for an EA to work with students, but remain inside the classroom, which is the purpose of the kidney table. </w:t>
      </w:r>
      <w:r w:rsidR="00FE790E">
        <w:rPr>
          <w:rFonts w:ascii="Times New Roman" w:hAnsi="Times New Roman" w:cs="Times New Roman"/>
        </w:rPr>
        <w:t xml:space="preserve">This space is subject to change, as adjustments may be necessary throughout the year (each class is unique and has unique needs). </w:t>
      </w:r>
    </w:p>
    <w:sectPr w:rsidR="00316883" w:rsidRPr="003168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83"/>
    <w:rsid w:val="00110D11"/>
    <w:rsid w:val="00183F1B"/>
    <w:rsid w:val="002E1698"/>
    <w:rsid w:val="00316883"/>
    <w:rsid w:val="00980BE5"/>
    <w:rsid w:val="00AA20D9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2AB0C"/>
  <w15:chartTrackingRefBased/>
  <w15:docId w15:val="{524173FF-61F5-B247-BDA0-50ABBD30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Barron</dc:creator>
  <cp:keywords/>
  <dc:description/>
  <cp:lastModifiedBy>Emily Barron</cp:lastModifiedBy>
  <cp:revision>2</cp:revision>
  <dcterms:created xsi:type="dcterms:W3CDTF">2022-02-06T04:07:00Z</dcterms:created>
  <dcterms:modified xsi:type="dcterms:W3CDTF">2022-03-22T21:56:00Z</dcterms:modified>
</cp:coreProperties>
</file>